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Pamięciownik – podpisy zdjęć archiwalnych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01 Brwinów, szkoła podstawowa nr 2 w Brwinowie, zdjęcie ze zbiorów Elżbiety Zymmer, na zdjęciu napis „spojrzenie na szkołę nr 2 przed rozbudową”; udostępnione przez Bibliotekę Publiczną im. Wacława Wernera w Brwinowie.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02 Pszczyna, ogródki działkowe, rok 1954; udostępnione przez Urząd Miejski w Pszczynie.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03 Wielopole Skrzyńskie, rowerzyści; udostępnione przez Kantorówkę Ośrodek Dokumentacji i Historii Regionu Muzeum Tadeusza Kantora w Wielopolu Skrzyńskim.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04 Wiżajny, rodzina Bagińskich i Drażbów, lata 60; udostępnione przez Gminną Bibliotekę Publiczną w Wiżajnach.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05 Góra Kalwaria, skarpa, po lewej Mirosława Zawadzka, zdjęcie ze zbiorów Iwony Zawadzkiej; udostępnione przez Ośrodek Kultury w Górze Kalwarii.</w:t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1D656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1D656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1D656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1D656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1D656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1D656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1D656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1D656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1D656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1D656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1D656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1D656E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1D656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1D656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1D656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ytatZnak" w:customStyle="1">
    <w:name w:val="Cytat Znak"/>
    <w:basedOn w:val="Domylnaczcionkaakapitu"/>
    <w:link w:val="Cytat"/>
    <w:uiPriority w:val="29"/>
    <w:rsid w:val="001D656E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1D656E"/>
    <w:pPr>
      <w:ind w:left="720"/>
      <w:contextualSpacing w:val="1"/>
    </w:pPr>
  </w:style>
  <w:style w:type="character" w:styleId="Wyrnienieintensywne">
    <w:name w:val="Intense Emphasis"/>
    <w:basedOn w:val="Domylnaczcionkaakapitu"/>
    <w:uiPriority w:val="21"/>
    <w:qFormat w:val="1"/>
    <w:rsid w:val="001D656E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1D656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1D656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1D656E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MB4u+46tFprHv9H6Tg6Qvi05Yg==">CgMxLjA4AHIhMXBEVGYzT0dVTjZMUVRBM0Q2RTZWTXBuN21rSGZSaE5n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2025-07-01T12:30:00Z</dcterms:created>
  <dc:creator>Marta Michalska</dc:creator>
</cp:coreProperties>
</file>